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508" w:rsidRPr="00B40508" w:rsidRDefault="00B40508" w:rsidP="00B40508">
      <w:pPr>
        <w:widowControl w:val="0"/>
        <w:autoSpaceDE w:val="0"/>
        <w:autoSpaceDN w:val="0"/>
        <w:spacing w:before="68" w:after="0" w:line="240" w:lineRule="auto"/>
        <w:ind w:left="1038" w:right="696"/>
        <w:jc w:val="center"/>
        <w:outlineLvl w:val="0"/>
        <w:rPr>
          <w:rFonts w:ascii="Times New Roman" w:eastAsia="Times New Roman" w:hAnsi="Times New Roman" w:cs="Times New Roman"/>
          <w:b/>
          <w:bCs/>
          <w:sz w:val="28"/>
          <w:szCs w:val="28"/>
          <w:lang w:val="ru-RU"/>
        </w:rPr>
      </w:pPr>
      <w:bookmarkStart w:id="0" w:name="block-2223228"/>
      <w:r w:rsidRPr="00B40508">
        <w:rPr>
          <w:rFonts w:ascii="Times New Roman" w:eastAsia="Times New Roman" w:hAnsi="Times New Roman" w:cs="Times New Roman"/>
          <w:b/>
          <w:bCs/>
          <w:sz w:val="28"/>
          <w:szCs w:val="28"/>
          <w:lang w:val="ru-RU"/>
        </w:rPr>
        <w:t>МИНИСТЕРСТВО</w:t>
      </w:r>
      <w:r w:rsidRPr="00B40508">
        <w:rPr>
          <w:rFonts w:ascii="Times New Roman" w:eastAsia="Times New Roman" w:hAnsi="Times New Roman" w:cs="Times New Roman"/>
          <w:b/>
          <w:bCs/>
          <w:spacing w:val="-4"/>
          <w:sz w:val="28"/>
          <w:szCs w:val="28"/>
          <w:lang w:val="ru-RU"/>
        </w:rPr>
        <w:t xml:space="preserve"> </w:t>
      </w:r>
      <w:r w:rsidRPr="00B40508">
        <w:rPr>
          <w:rFonts w:ascii="Times New Roman" w:eastAsia="Times New Roman" w:hAnsi="Times New Roman" w:cs="Times New Roman"/>
          <w:b/>
          <w:bCs/>
          <w:sz w:val="28"/>
          <w:szCs w:val="28"/>
          <w:lang w:val="ru-RU"/>
        </w:rPr>
        <w:t>ПРОСВЕЩЕНИЯ</w:t>
      </w:r>
      <w:r w:rsidRPr="00B40508">
        <w:rPr>
          <w:rFonts w:ascii="Times New Roman" w:eastAsia="Times New Roman" w:hAnsi="Times New Roman" w:cs="Times New Roman"/>
          <w:b/>
          <w:bCs/>
          <w:spacing w:val="-4"/>
          <w:sz w:val="28"/>
          <w:szCs w:val="28"/>
          <w:lang w:val="ru-RU"/>
        </w:rPr>
        <w:t xml:space="preserve"> </w:t>
      </w:r>
      <w:r w:rsidRPr="00B40508">
        <w:rPr>
          <w:rFonts w:ascii="Times New Roman" w:eastAsia="Times New Roman" w:hAnsi="Times New Roman" w:cs="Times New Roman"/>
          <w:b/>
          <w:bCs/>
          <w:sz w:val="28"/>
          <w:szCs w:val="28"/>
          <w:lang w:val="ru-RU"/>
        </w:rPr>
        <w:t>РОССИЙСКОЙ</w:t>
      </w:r>
      <w:r w:rsidRPr="00B40508">
        <w:rPr>
          <w:rFonts w:ascii="Times New Roman" w:eastAsia="Times New Roman" w:hAnsi="Times New Roman" w:cs="Times New Roman"/>
          <w:b/>
          <w:bCs/>
          <w:spacing w:val="-3"/>
          <w:sz w:val="28"/>
          <w:szCs w:val="28"/>
          <w:lang w:val="ru-RU"/>
        </w:rPr>
        <w:t xml:space="preserve"> </w:t>
      </w:r>
      <w:r w:rsidRPr="00B40508">
        <w:rPr>
          <w:rFonts w:ascii="Times New Roman" w:eastAsia="Times New Roman" w:hAnsi="Times New Roman" w:cs="Times New Roman"/>
          <w:b/>
          <w:bCs/>
          <w:sz w:val="28"/>
          <w:szCs w:val="28"/>
          <w:lang w:val="ru-RU"/>
        </w:rPr>
        <w:t>ФЕДЕРАЦИИ</w:t>
      </w:r>
    </w:p>
    <w:p w:rsidR="00B40508" w:rsidRPr="00B40508" w:rsidRDefault="00B40508" w:rsidP="00B40508">
      <w:pPr>
        <w:widowControl w:val="0"/>
        <w:autoSpaceDE w:val="0"/>
        <w:autoSpaceDN w:val="0"/>
        <w:spacing w:after="0" w:line="240" w:lineRule="auto"/>
        <w:rPr>
          <w:rFonts w:ascii="Times New Roman" w:eastAsia="Times New Roman" w:hAnsi="Times New Roman" w:cs="Times New Roman"/>
          <w:b/>
          <w:sz w:val="30"/>
          <w:szCs w:val="28"/>
          <w:lang w:val="ru-RU"/>
        </w:rPr>
      </w:pPr>
    </w:p>
    <w:p w:rsidR="00B40508" w:rsidRPr="00B40508" w:rsidRDefault="00B40508" w:rsidP="00B40508">
      <w:pPr>
        <w:widowControl w:val="0"/>
        <w:autoSpaceDE w:val="0"/>
        <w:autoSpaceDN w:val="0"/>
        <w:spacing w:before="4" w:after="0" w:line="240" w:lineRule="auto"/>
        <w:rPr>
          <w:rFonts w:ascii="Times New Roman" w:eastAsia="Times New Roman" w:hAnsi="Times New Roman" w:cs="Times New Roman"/>
          <w:b/>
          <w:sz w:val="37"/>
          <w:szCs w:val="28"/>
          <w:lang w:val="ru-RU"/>
        </w:rPr>
      </w:pPr>
    </w:p>
    <w:p w:rsidR="00B40508" w:rsidRPr="00B40508" w:rsidRDefault="00B40508" w:rsidP="00B40508">
      <w:pPr>
        <w:spacing w:after="0" w:line="240" w:lineRule="auto"/>
        <w:jc w:val="center"/>
        <w:rPr>
          <w:rFonts w:ascii="Times New Roman" w:eastAsia="Calibri" w:hAnsi="Times New Roman" w:cs="Times New Roman"/>
          <w:b/>
          <w:sz w:val="28"/>
          <w:szCs w:val="28"/>
          <w:lang w:val="ru-RU"/>
        </w:rPr>
      </w:pPr>
      <w:r w:rsidRPr="00B40508">
        <w:rPr>
          <w:rFonts w:ascii="Times New Roman" w:eastAsia="Calibri" w:hAnsi="Times New Roman" w:cs="Times New Roman"/>
          <w:b/>
          <w:sz w:val="28"/>
          <w:szCs w:val="28"/>
          <w:lang w:val="ru-RU"/>
        </w:rPr>
        <w:t>Муниципальное бюджетное общеобразовательное учреждение</w:t>
      </w:r>
    </w:p>
    <w:p w:rsidR="00B40508" w:rsidRPr="00B40508" w:rsidRDefault="00B40508" w:rsidP="00B40508">
      <w:pPr>
        <w:spacing w:after="0" w:line="240" w:lineRule="auto"/>
        <w:jc w:val="center"/>
        <w:rPr>
          <w:rFonts w:ascii="Times New Roman" w:eastAsia="Calibri" w:hAnsi="Times New Roman" w:cs="Times New Roman"/>
          <w:b/>
          <w:sz w:val="28"/>
          <w:szCs w:val="28"/>
          <w:lang w:val="ru-RU"/>
        </w:rPr>
      </w:pPr>
      <w:r w:rsidRPr="00B40508">
        <w:rPr>
          <w:rFonts w:ascii="Times New Roman" w:eastAsia="Calibri" w:hAnsi="Times New Roman" w:cs="Times New Roman"/>
          <w:b/>
          <w:sz w:val="28"/>
          <w:szCs w:val="28"/>
          <w:lang w:val="ru-RU"/>
        </w:rPr>
        <w:t xml:space="preserve">«Гимназия №14» Авиастроительного района </w:t>
      </w:r>
      <w:proofErr w:type="spellStart"/>
      <w:r w:rsidRPr="00B40508">
        <w:rPr>
          <w:rFonts w:ascii="Times New Roman" w:eastAsia="Calibri" w:hAnsi="Times New Roman" w:cs="Times New Roman"/>
          <w:b/>
          <w:sz w:val="28"/>
          <w:szCs w:val="28"/>
          <w:lang w:val="ru-RU"/>
        </w:rPr>
        <w:t>г.Казань</w:t>
      </w:r>
      <w:proofErr w:type="spellEnd"/>
    </w:p>
    <w:p w:rsidR="00B40508" w:rsidRPr="00B40508" w:rsidRDefault="00B40508" w:rsidP="00B40508">
      <w:pPr>
        <w:spacing w:line="240" w:lineRule="auto"/>
        <w:rPr>
          <w:rFonts w:ascii="Times New Roman" w:eastAsia="Calibri" w:hAnsi="Times New Roman" w:cs="Times New Roman"/>
          <w:sz w:val="28"/>
          <w:szCs w:val="28"/>
          <w:lang w:val="ru-RU"/>
        </w:rPr>
      </w:pPr>
    </w:p>
    <w:tbl>
      <w:tblPr>
        <w:tblW w:w="10344" w:type="dxa"/>
        <w:tblInd w:w="-142" w:type="dxa"/>
        <w:tblLayout w:type="fixed"/>
        <w:tblLook w:val="04A0" w:firstRow="1" w:lastRow="0" w:firstColumn="1" w:lastColumn="0" w:noHBand="0" w:noVBand="1"/>
      </w:tblPr>
      <w:tblGrid>
        <w:gridCol w:w="3684"/>
        <w:gridCol w:w="3260"/>
        <w:gridCol w:w="3400"/>
      </w:tblGrid>
      <w:tr w:rsidR="00B40508" w:rsidRPr="00B40508" w:rsidTr="00B40508">
        <w:trPr>
          <w:trHeight w:val="2234"/>
        </w:trPr>
        <w:tc>
          <w:tcPr>
            <w:tcW w:w="3686" w:type="dxa"/>
          </w:tcPr>
          <w:p w:rsidR="00B40508" w:rsidRPr="00B40508" w:rsidRDefault="00B40508" w:rsidP="00B40508">
            <w:pPr>
              <w:spacing w:after="0" w:line="240" w:lineRule="auto"/>
              <w:jc w:val="center"/>
              <w:rPr>
                <w:rFonts w:ascii="Times New Roman" w:eastAsia="Calibri" w:hAnsi="Times New Roman" w:cs="Times New Roman"/>
                <w:sz w:val="28"/>
                <w:szCs w:val="28"/>
                <w:lang w:val="ru-RU"/>
              </w:rPr>
            </w:pPr>
          </w:p>
        </w:tc>
        <w:tc>
          <w:tcPr>
            <w:tcW w:w="3261" w:type="dxa"/>
          </w:tcPr>
          <w:p w:rsidR="00B40508" w:rsidRPr="00B40508" w:rsidRDefault="00B40508" w:rsidP="00B40508">
            <w:pPr>
              <w:spacing w:after="0" w:line="240" w:lineRule="auto"/>
              <w:jc w:val="center"/>
              <w:rPr>
                <w:rFonts w:ascii="Times New Roman" w:eastAsia="Calibri" w:hAnsi="Times New Roman" w:cs="Times New Roman"/>
                <w:sz w:val="28"/>
                <w:szCs w:val="28"/>
                <w:lang w:val="ru-RU"/>
              </w:rPr>
            </w:pPr>
          </w:p>
        </w:tc>
        <w:tc>
          <w:tcPr>
            <w:tcW w:w="3401" w:type="dxa"/>
          </w:tcPr>
          <w:p w:rsidR="00B40508" w:rsidRPr="00B40508" w:rsidRDefault="00B40508" w:rsidP="00B40508">
            <w:pPr>
              <w:snapToGrid w:val="0"/>
              <w:spacing w:after="0" w:line="240" w:lineRule="auto"/>
              <w:jc w:val="center"/>
              <w:rPr>
                <w:rFonts w:ascii="Times New Roman" w:eastAsia="Calibri" w:hAnsi="Times New Roman" w:cs="Times New Roman"/>
                <w:b/>
                <w:sz w:val="28"/>
                <w:szCs w:val="28"/>
                <w:lang w:val="ru-RU"/>
              </w:rPr>
            </w:pPr>
            <w:r w:rsidRPr="00B40508">
              <w:rPr>
                <w:rFonts w:ascii="Times New Roman" w:eastAsia="Calibri" w:hAnsi="Times New Roman" w:cs="Times New Roman"/>
                <w:b/>
                <w:sz w:val="28"/>
                <w:szCs w:val="28"/>
                <w:lang w:val="ru-RU"/>
              </w:rPr>
              <w:t>УТВЕРЖДЕНО</w:t>
            </w:r>
          </w:p>
          <w:p w:rsidR="00B40508" w:rsidRPr="00B40508" w:rsidRDefault="00B40508" w:rsidP="00B40508">
            <w:pPr>
              <w:spacing w:after="0" w:line="240" w:lineRule="auto"/>
              <w:jc w:val="center"/>
              <w:rPr>
                <w:rFonts w:ascii="Times New Roman" w:eastAsia="Calibri" w:hAnsi="Times New Roman" w:cs="Times New Roman"/>
                <w:sz w:val="28"/>
                <w:szCs w:val="28"/>
                <w:lang w:val="ru-RU"/>
              </w:rPr>
            </w:pPr>
            <w:r w:rsidRPr="00B40508">
              <w:rPr>
                <w:rFonts w:ascii="Times New Roman" w:eastAsia="Calibri" w:hAnsi="Times New Roman" w:cs="Times New Roman"/>
                <w:sz w:val="28"/>
                <w:szCs w:val="28"/>
                <w:lang w:val="ru-RU"/>
              </w:rPr>
              <w:t xml:space="preserve">Директор </w:t>
            </w:r>
          </w:p>
          <w:p w:rsidR="00B40508" w:rsidRPr="00B40508" w:rsidRDefault="00B40508" w:rsidP="00B40508">
            <w:pPr>
              <w:spacing w:after="0" w:line="240" w:lineRule="auto"/>
              <w:jc w:val="center"/>
              <w:rPr>
                <w:rFonts w:ascii="Times New Roman" w:eastAsia="Calibri" w:hAnsi="Times New Roman" w:cs="Times New Roman"/>
                <w:sz w:val="28"/>
                <w:szCs w:val="28"/>
                <w:lang w:val="ru-RU"/>
              </w:rPr>
            </w:pPr>
            <w:r w:rsidRPr="00B40508">
              <w:rPr>
                <w:rFonts w:ascii="Times New Roman" w:eastAsia="Calibri" w:hAnsi="Times New Roman" w:cs="Times New Roman"/>
                <w:sz w:val="28"/>
                <w:szCs w:val="28"/>
                <w:lang w:val="ru-RU"/>
              </w:rPr>
              <w:t>МБОУ «Гимназия №14»</w:t>
            </w:r>
          </w:p>
          <w:p w:rsidR="00B40508" w:rsidRPr="00B40508" w:rsidRDefault="00B40508" w:rsidP="00B40508">
            <w:pPr>
              <w:spacing w:after="0" w:line="240" w:lineRule="auto"/>
              <w:jc w:val="center"/>
              <w:rPr>
                <w:rFonts w:ascii="Times New Roman" w:eastAsia="Calibri" w:hAnsi="Times New Roman" w:cs="Times New Roman"/>
                <w:sz w:val="28"/>
                <w:szCs w:val="28"/>
                <w:lang w:val="ru-RU"/>
              </w:rPr>
            </w:pPr>
          </w:p>
          <w:p w:rsidR="00B40508" w:rsidRPr="00B40508" w:rsidRDefault="00B40508" w:rsidP="00B40508">
            <w:pPr>
              <w:spacing w:after="0" w:line="240" w:lineRule="auto"/>
              <w:jc w:val="center"/>
              <w:rPr>
                <w:rFonts w:ascii="Times New Roman" w:eastAsia="Calibri" w:hAnsi="Times New Roman" w:cs="Times New Roman"/>
                <w:sz w:val="28"/>
                <w:szCs w:val="28"/>
                <w:lang w:val="ru-RU"/>
              </w:rPr>
            </w:pPr>
            <w:r w:rsidRPr="00B40508">
              <w:rPr>
                <w:rFonts w:ascii="Times New Roman" w:eastAsia="Calibri" w:hAnsi="Times New Roman" w:cs="Times New Roman"/>
                <w:sz w:val="28"/>
                <w:szCs w:val="28"/>
                <w:lang w:val="ru-RU"/>
              </w:rPr>
              <w:t>______________________</w:t>
            </w:r>
          </w:p>
          <w:p w:rsidR="00B40508" w:rsidRPr="00B40508" w:rsidRDefault="00B40508" w:rsidP="00B40508">
            <w:pPr>
              <w:spacing w:after="0" w:line="240" w:lineRule="auto"/>
              <w:jc w:val="center"/>
              <w:rPr>
                <w:rFonts w:ascii="Times New Roman" w:eastAsia="Calibri" w:hAnsi="Times New Roman" w:cs="Times New Roman"/>
                <w:sz w:val="28"/>
                <w:szCs w:val="28"/>
                <w:lang w:val="ru-RU"/>
              </w:rPr>
            </w:pPr>
            <w:r w:rsidRPr="00B40508">
              <w:rPr>
                <w:rFonts w:ascii="Times New Roman" w:eastAsia="Calibri" w:hAnsi="Times New Roman" w:cs="Times New Roman"/>
                <w:sz w:val="28"/>
                <w:szCs w:val="28"/>
                <w:lang w:val="ru-RU"/>
              </w:rPr>
              <w:t>/</w:t>
            </w:r>
            <w:proofErr w:type="spellStart"/>
            <w:r w:rsidRPr="00B40508">
              <w:rPr>
                <w:rFonts w:ascii="Times New Roman" w:eastAsia="Calibri" w:hAnsi="Times New Roman" w:cs="Times New Roman"/>
                <w:sz w:val="28"/>
                <w:szCs w:val="28"/>
                <w:lang w:val="ru-RU"/>
              </w:rPr>
              <w:t>Вахитова</w:t>
            </w:r>
            <w:proofErr w:type="spellEnd"/>
            <w:r w:rsidRPr="00B40508">
              <w:rPr>
                <w:rFonts w:ascii="Times New Roman" w:eastAsia="Calibri" w:hAnsi="Times New Roman" w:cs="Times New Roman"/>
                <w:sz w:val="28"/>
                <w:szCs w:val="28"/>
                <w:lang w:val="ru-RU"/>
              </w:rPr>
              <w:t xml:space="preserve"> М.А./</w:t>
            </w:r>
          </w:p>
          <w:p w:rsidR="00B40508" w:rsidRPr="00B40508" w:rsidRDefault="00B40508" w:rsidP="00B40508">
            <w:pPr>
              <w:spacing w:after="0" w:line="240" w:lineRule="auto"/>
              <w:jc w:val="center"/>
              <w:rPr>
                <w:rFonts w:ascii="Times New Roman" w:eastAsia="Calibri" w:hAnsi="Times New Roman" w:cs="Times New Roman"/>
                <w:sz w:val="28"/>
                <w:szCs w:val="28"/>
                <w:lang w:val="ru-RU"/>
              </w:rPr>
            </w:pPr>
            <w:r w:rsidRPr="00B40508">
              <w:rPr>
                <w:rFonts w:ascii="Times New Roman" w:eastAsia="Calibri" w:hAnsi="Times New Roman" w:cs="Times New Roman"/>
                <w:sz w:val="28"/>
                <w:szCs w:val="28"/>
                <w:lang w:val="ru-RU"/>
              </w:rPr>
              <w:t>Приказ №220</w:t>
            </w:r>
          </w:p>
          <w:p w:rsidR="00B40508" w:rsidRPr="00B40508" w:rsidRDefault="00B40508" w:rsidP="00B40508">
            <w:pPr>
              <w:spacing w:after="0" w:line="240" w:lineRule="auto"/>
              <w:jc w:val="center"/>
              <w:rPr>
                <w:rFonts w:ascii="Times New Roman" w:eastAsia="Calibri" w:hAnsi="Times New Roman" w:cs="Times New Roman"/>
                <w:sz w:val="28"/>
                <w:szCs w:val="28"/>
                <w:lang w:val="ru-RU"/>
              </w:rPr>
            </w:pPr>
            <w:r w:rsidRPr="00B40508">
              <w:rPr>
                <w:rFonts w:ascii="Times New Roman" w:eastAsia="Calibri" w:hAnsi="Times New Roman" w:cs="Times New Roman"/>
                <w:sz w:val="28"/>
                <w:szCs w:val="28"/>
                <w:lang w:val="ru-RU"/>
              </w:rPr>
              <w:t>от «01» сентября 2023г.</w:t>
            </w:r>
          </w:p>
        </w:tc>
      </w:tr>
    </w:tbl>
    <w:p w:rsidR="00B40508" w:rsidRPr="00B40508" w:rsidRDefault="00B40508" w:rsidP="00B40508">
      <w:pPr>
        <w:rPr>
          <w:rFonts w:ascii="Times New Roman" w:eastAsia="Calibri" w:hAnsi="Times New Roman" w:cs="Times New Roman"/>
          <w:sz w:val="28"/>
          <w:szCs w:val="28"/>
          <w:lang w:val="ru-RU"/>
        </w:rPr>
      </w:pPr>
    </w:p>
    <w:p w:rsidR="00B40508" w:rsidRPr="00B40508" w:rsidRDefault="00B40508" w:rsidP="00B40508">
      <w:pPr>
        <w:rPr>
          <w:rFonts w:ascii="Times New Roman" w:eastAsia="Calibri" w:hAnsi="Times New Roman" w:cs="Times New Roman"/>
          <w:sz w:val="28"/>
          <w:szCs w:val="28"/>
          <w:lang w:val="ru-RU"/>
        </w:rPr>
      </w:pPr>
    </w:p>
    <w:p w:rsidR="00B40508" w:rsidRPr="00B40508" w:rsidRDefault="00B40508" w:rsidP="00B40508">
      <w:pPr>
        <w:tabs>
          <w:tab w:val="left" w:pos="4425"/>
        </w:tabs>
        <w:spacing w:after="0"/>
        <w:jc w:val="center"/>
        <w:rPr>
          <w:rFonts w:ascii="Times New Roman" w:eastAsia="Calibri" w:hAnsi="Times New Roman" w:cs="Times New Roman"/>
          <w:b/>
          <w:sz w:val="28"/>
          <w:szCs w:val="28"/>
          <w:lang w:val="ru-RU"/>
        </w:rPr>
      </w:pPr>
      <w:r w:rsidRPr="00B40508">
        <w:rPr>
          <w:rFonts w:ascii="Times New Roman" w:eastAsia="Calibri" w:hAnsi="Times New Roman" w:cs="Times New Roman"/>
          <w:b/>
          <w:sz w:val="28"/>
          <w:szCs w:val="28"/>
          <w:lang w:val="ru-RU"/>
        </w:rPr>
        <w:t>Рабочая программа</w:t>
      </w:r>
    </w:p>
    <w:p w:rsidR="00B40508" w:rsidRPr="00B40508" w:rsidRDefault="00B40508" w:rsidP="00B40508">
      <w:pPr>
        <w:tabs>
          <w:tab w:val="left" w:pos="4425"/>
        </w:tabs>
        <w:spacing w:after="0"/>
        <w:rPr>
          <w:rFonts w:ascii="Times New Roman" w:eastAsia="Calibri" w:hAnsi="Times New Roman" w:cs="Times New Roman"/>
          <w:color w:val="FF0000"/>
          <w:sz w:val="28"/>
          <w:szCs w:val="28"/>
          <w:lang w:val="ru-RU"/>
        </w:rPr>
      </w:pPr>
    </w:p>
    <w:p w:rsidR="00B40508" w:rsidRPr="00B40508" w:rsidRDefault="00B40508" w:rsidP="00B40508">
      <w:pPr>
        <w:tabs>
          <w:tab w:val="left" w:pos="4425"/>
        </w:tabs>
        <w:spacing w:after="0"/>
        <w:jc w:val="center"/>
        <w:rPr>
          <w:rFonts w:ascii="Times New Roman" w:eastAsia="Calibri" w:hAnsi="Times New Roman" w:cs="Times New Roman"/>
          <w:sz w:val="28"/>
          <w:szCs w:val="28"/>
          <w:lang w:val="ru-RU"/>
        </w:rPr>
      </w:pPr>
      <w:r w:rsidRPr="00B40508">
        <w:rPr>
          <w:rFonts w:ascii="Times New Roman" w:eastAsia="Calibri" w:hAnsi="Times New Roman" w:cs="Times New Roman"/>
          <w:sz w:val="28"/>
          <w:szCs w:val="28"/>
          <w:lang w:val="ru-RU"/>
        </w:rPr>
        <w:t xml:space="preserve"> учебного предмета «</w:t>
      </w:r>
      <w:r>
        <w:rPr>
          <w:rFonts w:ascii="Times New Roman" w:eastAsia="Calibri" w:hAnsi="Times New Roman" w:cs="Times New Roman"/>
          <w:b/>
          <w:sz w:val="28"/>
          <w:szCs w:val="28"/>
          <w:lang w:val="ru-RU"/>
        </w:rPr>
        <w:t>Геометрия</w:t>
      </w:r>
      <w:bookmarkStart w:id="1" w:name="_GoBack"/>
      <w:bookmarkEnd w:id="1"/>
      <w:r w:rsidRPr="00B40508">
        <w:rPr>
          <w:rFonts w:ascii="Times New Roman" w:eastAsia="Calibri" w:hAnsi="Times New Roman" w:cs="Times New Roman"/>
          <w:sz w:val="28"/>
          <w:szCs w:val="28"/>
          <w:lang w:val="ru-RU"/>
        </w:rPr>
        <w:t>», 7 - 9  классы</w:t>
      </w:r>
    </w:p>
    <w:p w:rsidR="00B40508" w:rsidRPr="00B40508" w:rsidRDefault="00B40508" w:rsidP="00B40508">
      <w:pPr>
        <w:tabs>
          <w:tab w:val="left" w:pos="4425"/>
        </w:tabs>
        <w:rPr>
          <w:rFonts w:ascii="Times New Roman" w:eastAsia="Calibri" w:hAnsi="Times New Roman" w:cs="Times New Roman"/>
          <w:sz w:val="28"/>
          <w:szCs w:val="28"/>
          <w:lang w:val="ru-RU"/>
        </w:rPr>
      </w:pPr>
    </w:p>
    <w:p w:rsidR="00B40508" w:rsidRPr="00B40508" w:rsidRDefault="00B40508" w:rsidP="00B40508">
      <w:pPr>
        <w:tabs>
          <w:tab w:val="left" w:pos="4425"/>
        </w:tabs>
        <w:rPr>
          <w:rFonts w:ascii="Times New Roman" w:eastAsia="Calibri" w:hAnsi="Times New Roman" w:cs="Times New Roman"/>
          <w:sz w:val="28"/>
          <w:szCs w:val="28"/>
          <w:lang w:val="ru-RU"/>
        </w:rPr>
      </w:pPr>
    </w:p>
    <w:p w:rsidR="00B40508" w:rsidRPr="00B40508" w:rsidRDefault="00B40508" w:rsidP="00B40508">
      <w:pPr>
        <w:spacing w:after="160" w:line="254" w:lineRule="auto"/>
        <w:rPr>
          <w:rFonts w:ascii="Calibri" w:eastAsia="Calibri" w:hAnsi="Calibri" w:cs="Times New Roman"/>
          <w:lang w:val="ru-RU"/>
        </w:rPr>
      </w:pPr>
    </w:p>
    <w:p w:rsidR="00B40508" w:rsidRPr="00B40508" w:rsidRDefault="00B40508" w:rsidP="00B40508">
      <w:pPr>
        <w:spacing w:after="160" w:line="254" w:lineRule="auto"/>
        <w:jc w:val="center"/>
        <w:rPr>
          <w:rFonts w:ascii="Times New Roman" w:eastAsia="Calibri" w:hAnsi="Times New Roman" w:cs="Times New Roman"/>
          <w:sz w:val="28"/>
          <w:szCs w:val="28"/>
          <w:lang w:val="ru-RU"/>
        </w:rPr>
      </w:pPr>
    </w:p>
    <w:p w:rsidR="00B40508" w:rsidRPr="00B40508" w:rsidRDefault="00B40508" w:rsidP="00B40508">
      <w:pPr>
        <w:spacing w:after="160" w:line="254" w:lineRule="auto"/>
        <w:jc w:val="center"/>
        <w:rPr>
          <w:rFonts w:ascii="Times New Roman" w:eastAsia="Calibri" w:hAnsi="Times New Roman" w:cs="Times New Roman"/>
          <w:sz w:val="28"/>
          <w:szCs w:val="28"/>
          <w:lang w:val="ru-RU"/>
        </w:rPr>
      </w:pPr>
    </w:p>
    <w:tbl>
      <w:tblPr>
        <w:tblpPr w:leftFromText="180" w:rightFromText="180" w:bottomFromText="160" w:vertAnchor="text" w:horzAnchor="margin" w:tblpXSpec="right" w:tblpY="35"/>
        <w:tblW w:w="0" w:type="auto"/>
        <w:tblLayout w:type="fixed"/>
        <w:tblLook w:val="04A0" w:firstRow="1" w:lastRow="0" w:firstColumn="1" w:lastColumn="0" w:noHBand="0" w:noVBand="1"/>
      </w:tblPr>
      <w:tblGrid>
        <w:gridCol w:w="3345"/>
      </w:tblGrid>
      <w:tr w:rsidR="00B40508" w:rsidRPr="00B40508" w:rsidTr="00B40508">
        <w:tc>
          <w:tcPr>
            <w:tcW w:w="3345" w:type="dxa"/>
            <w:hideMark/>
          </w:tcPr>
          <w:p w:rsidR="00B40508" w:rsidRPr="00B40508" w:rsidRDefault="00B40508" w:rsidP="00B40508">
            <w:pPr>
              <w:tabs>
                <w:tab w:val="left" w:pos="4425"/>
              </w:tabs>
              <w:snapToGrid w:val="0"/>
              <w:spacing w:after="0" w:line="240" w:lineRule="auto"/>
              <w:rPr>
                <w:rFonts w:ascii="Times New Roman" w:eastAsia="Calibri" w:hAnsi="Times New Roman" w:cs="Times New Roman"/>
                <w:sz w:val="28"/>
                <w:szCs w:val="28"/>
                <w:lang w:val="ru-RU"/>
              </w:rPr>
            </w:pPr>
            <w:r w:rsidRPr="00B40508">
              <w:rPr>
                <w:rFonts w:ascii="Times New Roman" w:eastAsia="Calibri" w:hAnsi="Times New Roman" w:cs="Times New Roman"/>
                <w:sz w:val="28"/>
                <w:szCs w:val="28"/>
                <w:lang w:val="ru-RU"/>
              </w:rPr>
              <w:t xml:space="preserve">Программа </w:t>
            </w:r>
          </w:p>
          <w:p w:rsidR="00B40508" w:rsidRPr="00B40508" w:rsidRDefault="00B40508" w:rsidP="00B40508">
            <w:pPr>
              <w:tabs>
                <w:tab w:val="left" w:pos="4425"/>
              </w:tabs>
              <w:spacing w:after="0" w:line="240" w:lineRule="auto"/>
              <w:rPr>
                <w:rFonts w:ascii="Times New Roman" w:eastAsia="Calibri" w:hAnsi="Times New Roman" w:cs="Times New Roman"/>
                <w:sz w:val="28"/>
                <w:szCs w:val="28"/>
                <w:lang w:val="ru-RU"/>
              </w:rPr>
            </w:pPr>
            <w:r w:rsidRPr="00B40508">
              <w:rPr>
                <w:rFonts w:ascii="Times New Roman" w:eastAsia="Calibri" w:hAnsi="Times New Roman" w:cs="Times New Roman"/>
                <w:sz w:val="28"/>
                <w:szCs w:val="28"/>
                <w:lang w:val="ru-RU"/>
              </w:rPr>
              <w:t>рассмотрена и принята на заседании педагогического совета</w:t>
            </w:r>
          </w:p>
          <w:p w:rsidR="00B40508" w:rsidRPr="00B40508" w:rsidRDefault="00B40508" w:rsidP="00B40508">
            <w:pPr>
              <w:tabs>
                <w:tab w:val="left" w:pos="4425"/>
              </w:tabs>
              <w:spacing w:after="0" w:line="240" w:lineRule="auto"/>
              <w:rPr>
                <w:rFonts w:ascii="Times New Roman" w:eastAsia="Calibri" w:hAnsi="Times New Roman" w:cs="Times New Roman"/>
                <w:sz w:val="28"/>
                <w:szCs w:val="28"/>
                <w:lang w:val="ru-RU"/>
              </w:rPr>
            </w:pPr>
            <w:proofErr w:type="gramStart"/>
            <w:r w:rsidRPr="00B40508">
              <w:rPr>
                <w:rFonts w:ascii="Times New Roman" w:eastAsia="Calibri" w:hAnsi="Times New Roman" w:cs="Times New Roman"/>
                <w:sz w:val="28"/>
                <w:szCs w:val="28"/>
                <w:lang w:val="ru-RU"/>
              </w:rPr>
              <w:t>Протокол  №</w:t>
            </w:r>
            <w:proofErr w:type="gramEnd"/>
            <w:r w:rsidRPr="00B40508">
              <w:rPr>
                <w:rFonts w:ascii="Times New Roman" w:eastAsia="Calibri" w:hAnsi="Times New Roman" w:cs="Times New Roman"/>
                <w:sz w:val="28"/>
                <w:szCs w:val="28"/>
                <w:lang w:val="ru-RU"/>
              </w:rPr>
              <w:t xml:space="preserve"> 1</w:t>
            </w:r>
          </w:p>
          <w:p w:rsidR="00B40508" w:rsidRPr="00B40508" w:rsidRDefault="00B40508" w:rsidP="00B40508">
            <w:pPr>
              <w:tabs>
                <w:tab w:val="left" w:pos="4425"/>
              </w:tabs>
              <w:spacing w:after="0" w:line="240" w:lineRule="auto"/>
              <w:rPr>
                <w:rFonts w:ascii="Times New Roman" w:eastAsia="Calibri" w:hAnsi="Times New Roman" w:cs="Times New Roman"/>
                <w:sz w:val="28"/>
                <w:szCs w:val="28"/>
                <w:lang w:val="ru-RU"/>
              </w:rPr>
            </w:pPr>
            <w:r w:rsidRPr="00B40508">
              <w:rPr>
                <w:rFonts w:ascii="Times New Roman" w:eastAsia="Calibri" w:hAnsi="Times New Roman" w:cs="Times New Roman"/>
                <w:sz w:val="28"/>
                <w:szCs w:val="28"/>
                <w:lang w:val="ru-RU"/>
              </w:rPr>
              <w:t>от «28» августа 2023г.</w:t>
            </w:r>
          </w:p>
        </w:tc>
      </w:tr>
    </w:tbl>
    <w:p w:rsidR="00B40508" w:rsidRPr="00B40508" w:rsidRDefault="00B40508" w:rsidP="00B40508">
      <w:pPr>
        <w:spacing w:after="160" w:line="254" w:lineRule="auto"/>
        <w:jc w:val="center"/>
        <w:rPr>
          <w:rFonts w:ascii="Times New Roman" w:eastAsia="Calibri" w:hAnsi="Times New Roman" w:cs="Times New Roman"/>
          <w:sz w:val="28"/>
          <w:szCs w:val="28"/>
          <w:lang w:val="ru-RU"/>
        </w:rPr>
      </w:pPr>
    </w:p>
    <w:p w:rsidR="00B40508" w:rsidRPr="00B40508" w:rsidRDefault="00B40508" w:rsidP="00B40508">
      <w:pPr>
        <w:spacing w:after="160" w:line="254" w:lineRule="auto"/>
        <w:jc w:val="center"/>
        <w:rPr>
          <w:rFonts w:ascii="Times New Roman" w:eastAsia="Calibri" w:hAnsi="Times New Roman" w:cs="Times New Roman"/>
          <w:sz w:val="28"/>
          <w:szCs w:val="28"/>
          <w:lang w:val="ru-RU"/>
        </w:rPr>
      </w:pPr>
    </w:p>
    <w:p w:rsidR="00B40508" w:rsidRPr="00B40508" w:rsidRDefault="00B40508" w:rsidP="00B40508">
      <w:pPr>
        <w:spacing w:after="160" w:line="254" w:lineRule="auto"/>
        <w:jc w:val="center"/>
        <w:rPr>
          <w:rFonts w:ascii="Times New Roman" w:eastAsia="Calibri" w:hAnsi="Times New Roman" w:cs="Times New Roman"/>
          <w:sz w:val="28"/>
          <w:szCs w:val="28"/>
          <w:lang w:val="ru-RU"/>
        </w:rPr>
      </w:pPr>
    </w:p>
    <w:p w:rsidR="00B40508" w:rsidRPr="00B40508" w:rsidRDefault="00B40508" w:rsidP="00B40508">
      <w:pPr>
        <w:spacing w:after="160" w:line="254" w:lineRule="auto"/>
        <w:rPr>
          <w:rFonts w:ascii="Times New Roman" w:eastAsia="Calibri" w:hAnsi="Times New Roman" w:cs="Times New Roman"/>
          <w:sz w:val="28"/>
          <w:szCs w:val="28"/>
          <w:lang w:val="ru-RU"/>
        </w:rPr>
      </w:pPr>
    </w:p>
    <w:p w:rsidR="00B40508" w:rsidRPr="00B40508" w:rsidRDefault="00B40508" w:rsidP="00B40508">
      <w:pPr>
        <w:spacing w:after="160" w:line="254" w:lineRule="auto"/>
        <w:jc w:val="center"/>
        <w:rPr>
          <w:rFonts w:ascii="Times New Roman" w:eastAsia="Calibri" w:hAnsi="Times New Roman" w:cs="Times New Roman"/>
          <w:sz w:val="28"/>
          <w:szCs w:val="28"/>
          <w:lang w:val="ru-RU"/>
        </w:rPr>
      </w:pPr>
    </w:p>
    <w:p w:rsidR="00B40508" w:rsidRPr="00B40508" w:rsidRDefault="00B40508" w:rsidP="00B40508">
      <w:pPr>
        <w:spacing w:after="160" w:line="254" w:lineRule="auto"/>
        <w:jc w:val="center"/>
        <w:rPr>
          <w:rFonts w:ascii="Times New Roman" w:eastAsia="Calibri" w:hAnsi="Times New Roman" w:cs="Times New Roman"/>
          <w:sz w:val="28"/>
          <w:szCs w:val="28"/>
          <w:lang w:val="ru-RU"/>
        </w:rPr>
      </w:pPr>
    </w:p>
    <w:p w:rsidR="00B40508" w:rsidRPr="00B40508" w:rsidRDefault="00B40508" w:rsidP="00B40508">
      <w:pPr>
        <w:spacing w:after="160" w:line="254" w:lineRule="auto"/>
        <w:jc w:val="center"/>
        <w:rPr>
          <w:rFonts w:ascii="Times New Roman" w:eastAsia="Calibri" w:hAnsi="Times New Roman" w:cs="Times New Roman"/>
          <w:sz w:val="28"/>
          <w:szCs w:val="28"/>
          <w:lang w:val="ru-RU"/>
        </w:rPr>
      </w:pPr>
    </w:p>
    <w:p w:rsidR="00B40508" w:rsidRPr="00B40508" w:rsidRDefault="00B40508" w:rsidP="00B40508">
      <w:pPr>
        <w:spacing w:after="160" w:line="254" w:lineRule="auto"/>
        <w:jc w:val="center"/>
        <w:rPr>
          <w:rFonts w:ascii="Times New Roman" w:eastAsia="Calibri" w:hAnsi="Times New Roman" w:cs="Times New Roman"/>
          <w:sz w:val="28"/>
          <w:szCs w:val="28"/>
          <w:lang w:val="ru-RU"/>
        </w:rPr>
      </w:pPr>
      <w:r w:rsidRPr="00B40508">
        <w:rPr>
          <w:rFonts w:ascii="Times New Roman" w:eastAsia="Calibri" w:hAnsi="Times New Roman" w:cs="Times New Roman"/>
          <w:sz w:val="28"/>
          <w:szCs w:val="28"/>
          <w:lang w:val="ru-RU"/>
        </w:rPr>
        <w:t>2023-2024 учебный год</w:t>
      </w:r>
    </w:p>
    <w:p w:rsidR="00B40508" w:rsidRDefault="00B40508" w:rsidP="00091A0C">
      <w:pPr>
        <w:spacing w:after="0" w:line="264" w:lineRule="auto"/>
        <w:ind w:left="120"/>
        <w:jc w:val="both"/>
        <w:rPr>
          <w:rFonts w:ascii="Times New Roman" w:hAnsi="Times New Roman"/>
          <w:b/>
          <w:color w:val="000000"/>
          <w:sz w:val="28"/>
          <w:lang w:val="ru-RU"/>
        </w:rPr>
      </w:pPr>
    </w:p>
    <w:p w:rsidR="00091A0C" w:rsidRPr="00CE6864" w:rsidRDefault="00091A0C" w:rsidP="00091A0C">
      <w:pPr>
        <w:spacing w:after="0" w:line="264" w:lineRule="auto"/>
        <w:ind w:left="120"/>
        <w:jc w:val="both"/>
        <w:rPr>
          <w:lang w:val="ru-RU"/>
        </w:rPr>
      </w:pPr>
      <w:r w:rsidRPr="00CE6864">
        <w:rPr>
          <w:rFonts w:ascii="Times New Roman" w:hAnsi="Times New Roman"/>
          <w:b/>
          <w:color w:val="000000"/>
          <w:sz w:val="28"/>
          <w:lang w:val="ru-RU"/>
        </w:rPr>
        <w:t>ПОЯСНИТЕЛЬНАЯ ЗАПИСКА</w:t>
      </w:r>
    </w:p>
    <w:p w:rsidR="00091A0C" w:rsidRPr="00CE6864" w:rsidRDefault="00091A0C" w:rsidP="00091A0C">
      <w:pPr>
        <w:spacing w:after="0" w:line="264" w:lineRule="auto"/>
        <w:ind w:left="120"/>
        <w:jc w:val="both"/>
        <w:rPr>
          <w:lang w:val="ru-RU"/>
        </w:rPr>
      </w:pP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CE6864">
        <w:rPr>
          <w:rFonts w:ascii="Times New Roman" w:hAnsi="Times New Roman"/>
          <w:color w:val="000000"/>
          <w:sz w:val="28"/>
          <w:lang w:val="ru-RU"/>
        </w:rPr>
        <w:t>контрпримеры</w:t>
      </w:r>
      <w:proofErr w:type="spellEnd"/>
      <w:r w:rsidRPr="00CE6864">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w:t>
      </w:r>
      <w:bookmarkStart w:id="2" w:name="6c37334c-5fa9-457a-ad76-d36f127aa8c8"/>
      <w:r w:rsidRPr="00CE6864">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CE6864">
        <w:rPr>
          <w:rFonts w:ascii="Times New Roman" w:hAnsi="Times New Roman"/>
          <w:color w:val="000000"/>
          <w:sz w:val="28"/>
          <w:lang w:val="ru-RU"/>
        </w:rPr>
        <w:t>).</w:t>
      </w:r>
      <w:bookmarkEnd w:id="2"/>
      <w:r w:rsidRPr="00CE6864">
        <w:rPr>
          <w:rFonts w:ascii="Times New Roman" w:hAnsi="Times New Roman"/>
          <w:color w:val="000000"/>
          <w:sz w:val="28"/>
          <w:lang w:val="ru-RU"/>
        </w:rPr>
        <w:t>‌</w:t>
      </w:r>
      <w:proofErr w:type="gramEnd"/>
      <w:r w:rsidRPr="00CE6864">
        <w:rPr>
          <w:rFonts w:ascii="Times New Roman" w:hAnsi="Times New Roman"/>
          <w:color w:val="000000"/>
          <w:sz w:val="28"/>
          <w:lang w:val="ru-RU"/>
        </w:rPr>
        <w:t>‌</w:t>
      </w:r>
    </w:p>
    <w:p w:rsidR="00091A0C" w:rsidRPr="00CE6864" w:rsidRDefault="00091A0C" w:rsidP="00091A0C">
      <w:pPr>
        <w:rPr>
          <w:lang w:val="ru-RU"/>
        </w:rPr>
        <w:sectPr w:rsidR="00091A0C" w:rsidRPr="00CE6864">
          <w:pgSz w:w="11906" w:h="16383"/>
          <w:pgMar w:top="1134" w:right="850" w:bottom="1134" w:left="1701" w:header="720" w:footer="720" w:gutter="0"/>
          <w:cols w:space="720"/>
        </w:sectPr>
      </w:pPr>
    </w:p>
    <w:p w:rsidR="00091A0C" w:rsidRPr="00CE6864" w:rsidRDefault="00091A0C" w:rsidP="00091A0C">
      <w:pPr>
        <w:spacing w:after="0" w:line="264" w:lineRule="auto"/>
        <w:ind w:left="120"/>
        <w:jc w:val="both"/>
        <w:rPr>
          <w:lang w:val="ru-RU"/>
        </w:rPr>
      </w:pPr>
      <w:bookmarkStart w:id="3" w:name="block-2223225"/>
      <w:bookmarkEnd w:id="0"/>
      <w:r w:rsidRPr="00CE6864">
        <w:rPr>
          <w:rFonts w:ascii="Times New Roman" w:hAnsi="Times New Roman"/>
          <w:b/>
          <w:color w:val="000000"/>
          <w:sz w:val="28"/>
          <w:lang w:val="ru-RU"/>
        </w:rPr>
        <w:lastRenderedPageBreak/>
        <w:t>СОДЕРЖАНИЕ ОБУЧЕНИЯ</w:t>
      </w:r>
    </w:p>
    <w:p w:rsidR="00091A0C" w:rsidRPr="00CE6864" w:rsidRDefault="00091A0C" w:rsidP="00091A0C">
      <w:pPr>
        <w:spacing w:after="0" w:line="264" w:lineRule="auto"/>
        <w:ind w:left="120"/>
        <w:jc w:val="both"/>
        <w:rPr>
          <w:lang w:val="ru-RU"/>
        </w:rPr>
      </w:pPr>
    </w:p>
    <w:p w:rsidR="00091A0C" w:rsidRPr="00CE6864" w:rsidRDefault="00091A0C" w:rsidP="00091A0C">
      <w:pPr>
        <w:spacing w:after="0" w:line="264" w:lineRule="auto"/>
        <w:ind w:left="120"/>
        <w:jc w:val="both"/>
        <w:rPr>
          <w:lang w:val="ru-RU"/>
        </w:rPr>
      </w:pPr>
      <w:r w:rsidRPr="00CE6864">
        <w:rPr>
          <w:rFonts w:ascii="Times New Roman" w:hAnsi="Times New Roman"/>
          <w:b/>
          <w:color w:val="000000"/>
          <w:sz w:val="28"/>
          <w:lang w:val="ru-RU"/>
        </w:rPr>
        <w:t>7 КЛАСС</w:t>
      </w:r>
    </w:p>
    <w:p w:rsidR="00091A0C" w:rsidRPr="00CE6864" w:rsidRDefault="00091A0C" w:rsidP="00091A0C">
      <w:pPr>
        <w:spacing w:after="0" w:line="264" w:lineRule="auto"/>
        <w:ind w:left="120"/>
        <w:jc w:val="both"/>
        <w:rPr>
          <w:lang w:val="ru-RU"/>
        </w:rPr>
      </w:pP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Равнобедренный и равносторонний треугольники. Неравенство треугольника.</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91A0C" w:rsidRPr="00CE6864" w:rsidRDefault="00091A0C" w:rsidP="00091A0C">
      <w:pPr>
        <w:spacing w:after="0" w:line="264" w:lineRule="auto"/>
        <w:ind w:left="120"/>
        <w:jc w:val="both"/>
        <w:rPr>
          <w:lang w:val="ru-RU"/>
        </w:rPr>
      </w:pPr>
      <w:r w:rsidRPr="00CE6864">
        <w:rPr>
          <w:rFonts w:ascii="Times New Roman" w:hAnsi="Times New Roman"/>
          <w:b/>
          <w:color w:val="000000"/>
          <w:sz w:val="28"/>
          <w:lang w:val="ru-RU"/>
        </w:rPr>
        <w:t>8 КЛАСС</w:t>
      </w:r>
    </w:p>
    <w:p w:rsidR="00091A0C" w:rsidRPr="00CE6864" w:rsidRDefault="00091A0C" w:rsidP="00091A0C">
      <w:pPr>
        <w:spacing w:after="0" w:line="264" w:lineRule="auto"/>
        <w:ind w:left="120"/>
        <w:jc w:val="both"/>
        <w:rPr>
          <w:lang w:val="ru-RU"/>
        </w:rPr>
      </w:pP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Средние линии треугольника и трапеции. Центр масс треугольника.</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Вычисление площадей треугольников и многоугольников на клетчатой бумаге.</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Теорема Пифагора. Применение теоремы Пифагора при решении практических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91A0C" w:rsidRPr="00CE6864" w:rsidRDefault="00091A0C" w:rsidP="00091A0C">
      <w:pPr>
        <w:spacing w:after="0" w:line="264" w:lineRule="auto"/>
        <w:ind w:left="120"/>
        <w:jc w:val="both"/>
        <w:rPr>
          <w:lang w:val="ru-RU"/>
        </w:rPr>
      </w:pPr>
      <w:r w:rsidRPr="00CE6864">
        <w:rPr>
          <w:rFonts w:ascii="Times New Roman" w:hAnsi="Times New Roman"/>
          <w:b/>
          <w:color w:val="000000"/>
          <w:sz w:val="28"/>
          <w:lang w:val="ru-RU"/>
        </w:rPr>
        <w:t>9 КЛАСС</w:t>
      </w:r>
    </w:p>
    <w:p w:rsidR="00091A0C" w:rsidRPr="00CE6864" w:rsidRDefault="00091A0C" w:rsidP="00091A0C">
      <w:pPr>
        <w:spacing w:after="0" w:line="264" w:lineRule="auto"/>
        <w:ind w:left="120"/>
        <w:jc w:val="both"/>
        <w:rPr>
          <w:lang w:val="ru-RU"/>
        </w:rPr>
      </w:pP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Преобразование подобия. Подобие соответственных элементов.</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 xml:space="preserve">Вектор, длина (модуль) вектора, </w:t>
      </w:r>
      <w:proofErr w:type="spellStart"/>
      <w:r w:rsidRPr="00CE6864">
        <w:rPr>
          <w:rFonts w:ascii="Times New Roman" w:hAnsi="Times New Roman"/>
          <w:color w:val="000000"/>
          <w:sz w:val="28"/>
          <w:lang w:val="ru-RU"/>
        </w:rPr>
        <w:t>сонаправленные</w:t>
      </w:r>
      <w:proofErr w:type="spellEnd"/>
      <w:r w:rsidRPr="00CE6864">
        <w:rPr>
          <w:rFonts w:ascii="Times New Roman" w:hAnsi="Times New Roman"/>
          <w:color w:val="000000"/>
          <w:sz w:val="28"/>
          <w:lang w:val="ru-RU"/>
        </w:rPr>
        <w:t xml:space="preserve"> векторы, противоположно направленные векторы, </w:t>
      </w:r>
      <w:proofErr w:type="spellStart"/>
      <w:r w:rsidRPr="00CE6864">
        <w:rPr>
          <w:rFonts w:ascii="Times New Roman" w:hAnsi="Times New Roman"/>
          <w:color w:val="000000"/>
          <w:sz w:val="28"/>
          <w:lang w:val="ru-RU"/>
        </w:rPr>
        <w:t>коллинеарность</w:t>
      </w:r>
      <w:proofErr w:type="spellEnd"/>
      <w:r w:rsidRPr="00CE6864">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091A0C" w:rsidRPr="00CE6864" w:rsidRDefault="00091A0C" w:rsidP="00091A0C">
      <w:pPr>
        <w:rPr>
          <w:lang w:val="ru-RU"/>
        </w:rPr>
        <w:sectPr w:rsidR="00091A0C" w:rsidRPr="00CE6864">
          <w:pgSz w:w="11906" w:h="16383"/>
          <w:pgMar w:top="1134" w:right="850" w:bottom="1134" w:left="1701" w:header="720" w:footer="720" w:gutter="0"/>
          <w:cols w:space="720"/>
        </w:sectPr>
      </w:pPr>
    </w:p>
    <w:bookmarkEnd w:id="3"/>
    <w:p w:rsidR="00091A0C" w:rsidRPr="00CE6864" w:rsidRDefault="00091A0C" w:rsidP="00091A0C">
      <w:pPr>
        <w:spacing w:after="0" w:line="264" w:lineRule="auto"/>
        <w:ind w:left="120"/>
        <w:jc w:val="both"/>
        <w:rPr>
          <w:lang w:val="ru-RU"/>
        </w:rPr>
      </w:pPr>
      <w:r w:rsidRPr="00CE6864">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091A0C" w:rsidRPr="00CE6864" w:rsidRDefault="00091A0C" w:rsidP="00091A0C">
      <w:pPr>
        <w:spacing w:after="0" w:line="264" w:lineRule="auto"/>
        <w:ind w:left="120"/>
        <w:jc w:val="both"/>
        <w:rPr>
          <w:lang w:val="ru-RU"/>
        </w:rPr>
      </w:pPr>
    </w:p>
    <w:p w:rsidR="00091A0C" w:rsidRPr="00CE6864" w:rsidRDefault="00091A0C" w:rsidP="00091A0C">
      <w:pPr>
        <w:spacing w:after="0" w:line="264" w:lineRule="auto"/>
        <w:ind w:left="120"/>
        <w:jc w:val="both"/>
        <w:rPr>
          <w:lang w:val="ru-RU"/>
        </w:rPr>
      </w:pPr>
      <w:r w:rsidRPr="00CE6864">
        <w:rPr>
          <w:rFonts w:ascii="Times New Roman" w:hAnsi="Times New Roman"/>
          <w:b/>
          <w:color w:val="000000"/>
          <w:sz w:val="28"/>
          <w:lang w:val="ru-RU"/>
        </w:rPr>
        <w:t>ЛИЧНОСТНЫЕ РЕЗУЛЬТАТЫ</w:t>
      </w:r>
    </w:p>
    <w:p w:rsidR="00091A0C" w:rsidRPr="00CE6864" w:rsidRDefault="00091A0C" w:rsidP="00091A0C">
      <w:pPr>
        <w:spacing w:after="0" w:line="264" w:lineRule="auto"/>
        <w:ind w:left="120"/>
        <w:jc w:val="both"/>
        <w:rPr>
          <w:lang w:val="ru-RU"/>
        </w:rPr>
      </w:pPr>
    </w:p>
    <w:p w:rsidR="00091A0C" w:rsidRPr="00CE6864" w:rsidRDefault="00091A0C" w:rsidP="00091A0C">
      <w:pPr>
        <w:spacing w:after="0" w:line="264" w:lineRule="auto"/>
        <w:ind w:firstLine="600"/>
        <w:jc w:val="both"/>
        <w:rPr>
          <w:lang w:val="ru-RU"/>
        </w:rPr>
      </w:pPr>
      <w:r w:rsidRPr="00CE6864">
        <w:rPr>
          <w:rFonts w:ascii="Times New Roman" w:hAnsi="Times New Roman"/>
          <w:b/>
          <w:color w:val="000000"/>
          <w:sz w:val="28"/>
          <w:lang w:val="ru-RU"/>
        </w:rPr>
        <w:t xml:space="preserve">Личностные результаты </w:t>
      </w:r>
      <w:r w:rsidRPr="00CE6864">
        <w:rPr>
          <w:rFonts w:ascii="Times New Roman" w:hAnsi="Times New Roman"/>
          <w:color w:val="000000"/>
          <w:sz w:val="28"/>
          <w:lang w:val="ru-RU"/>
        </w:rPr>
        <w:t>освоения программы учебного курса «Геометрия» характеризуются:</w:t>
      </w:r>
    </w:p>
    <w:p w:rsidR="00091A0C" w:rsidRPr="00CE6864" w:rsidRDefault="00091A0C" w:rsidP="00091A0C">
      <w:pPr>
        <w:spacing w:after="0" w:line="264" w:lineRule="auto"/>
        <w:ind w:firstLine="600"/>
        <w:jc w:val="both"/>
        <w:rPr>
          <w:lang w:val="ru-RU"/>
        </w:rPr>
      </w:pPr>
      <w:r w:rsidRPr="00CE6864">
        <w:rPr>
          <w:rFonts w:ascii="Times New Roman" w:hAnsi="Times New Roman"/>
          <w:b/>
          <w:color w:val="000000"/>
          <w:sz w:val="28"/>
          <w:lang w:val="ru-RU"/>
        </w:rPr>
        <w:t>1) патриотическое воспитание:</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91A0C" w:rsidRPr="00CE6864" w:rsidRDefault="00091A0C" w:rsidP="00091A0C">
      <w:pPr>
        <w:spacing w:after="0" w:line="264" w:lineRule="auto"/>
        <w:ind w:firstLine="600"/>
        <w:jc w:val="both"/>
        <w:rPr>
          <w:lang w:val="ru-RU"/>
        </w:rPr>
      </w:pPr>
      <w:r w:rsidRPr="00CE6864">
        <w:rPr>
          <w:rFonts w:ascii="Times New Roman" w:hAnsi="Times New Roman"/>
          <w:b/>
          <w:color w:val="000000"/>
          <w:sz w:val="28"/>
          <w:lang w:val="ru-RU"/>
        </w:rPr>
        <w:t>2) гражданское и духовно-нравственное воспитание:</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91A0C" w:rsidRPr="00CE6864" w:rsidRDefault="00091A0C" w:rsidP="00091A0C">
      <w:pPr>
        <w:spacing w:after="0" w:line="264" w:lineRule="auto"/>
        <w:ind w:firstLine="600"/>
        <w:jc w:val="both"/>
        <w:rPr>
          <w:lang w:val="ru-RU"/>
        </w:rPr>
      </w:pPr>
      <w:r w:rsidRPr="00CE6864">
        <w:rPr>
          <w:rFonts w:ascii="Times New Roman" w:hAnsi="Times New Roman"/>
          <w:b/>
          <w:color w:val="000000"/>
          <w:sz w:val="28"/>
          <w:lang w:val="ru-RU"/>
        </w:rPr>
        <w:t>3) трудовое воспитание:</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91A0C" w:rsidRPr="00CE6864" w:rsidRDefault="00091A0C" w:rsidP="00091A0C">
      <w:pPr>
        <w:spacing w:after="0" w:line="264" w:lineRule="auto"/>
        <w:ind w:firstLine="600"/>
        <w:jc w:val="both"/>
        <w:rPr>
          <w:lang w:val="ru-RU"/>
        </w:rPr>
      </w:pPr>
      <w:r w:rsidRPr="00CE6864">
        <w:rPr>
          <w:rFonts w:ascii="Times New Roman" w:hAnsi="Times New Roman"/>
          <w:b/>
          <w:color w:val="000000"/>
          <w:sz w:val="28"/>
          <w:lang w:val="ru-RU"/>
        </w:rPr>
        <w:t>4) эстетическое воспитание:</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91A0C" w:rsidRPr="00CE6864" w:rsidRDefault="00091A0C" w:rsidP="00091A0C">
      <w:pPr>
        <w:spacing w:after="0" w:line="264" w:lineRule="auto"/>
        <w:ind w:firstLine="600"/>
        <w:jc w:val="both"/>
        <w:rPr>
          <w:lang w:val="ru-RU"/>
        </w:rPr>
      </w:pPr>
      <w:r w:rsidRPr="00CE6864">
        <w:rPr>
          <w:rFonts w:ascii="Times New Roman" w:hAnsi="Times New Roman"/>
          <w:b/>
          <w:color w:val="000000"/>
          <w:sz w:val="28"/>
          <w:lang w:val="ru-RU"/>
        </w:rPr>
        <w:t>5) ценности научного познания:</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91A0C" w:rsidRPr="00CE6864" w:rsidRDefault="00091A0C" w:rsidP="00091A0C">
      <w:pPr>
        <w:spacing w:after="0" w:line="264" w:lineRule="auto"/>
        <w:ind w:firstLine="600"/>
        <w:jc w:val="both"/>
        <w:rPr>
          <w:lang w:val="ru-RU"/>
        </w:rPr>
      </w:pPr>
      <w:r w:rsidRPr="00CE6864">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lastRenderedPageBreak/>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CE6864">
        <w:rPr>
          <w:rFonts w:ascii="Times New Roman" w:hAnsi="Times New Roman"/>
          <w:color w:val="000000"/>
          <w:sz w:val="28"/>
          <w:lang w:val="ru-RU"/>
        </w:rPr>
        <w:t>сформированностью</w:t>
      </w:r>
      <w:proofErr w:type="spellEnd"/>
      <w:r w:rsidRPr="00CE6864">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091A0C" w:rsidRPr="00CE6864" w:rsidRDefault="00091A0C" w:rsidP="00091A0C">
      <w:pPr>
        <w:spacing w:after="0" w:line="264" w:lineRule="auto"/>
        <w:ind w:firstLine="600"/>
        <w:jc w:val="both"/>
        <w:rPr>
          <w:lang w:val="ru-RU"/>
        </w:rPr>
      </w:pPr>
      <w:r w:rsidRPr="00CE6864">
        <w:rPr>
          <w:rFonts w:ascii="Times New Roman" w:hAnsi="Times New Roman"/>
          <w:b/>
          <w:color w:val="000000"/>
          <w:sz w:val="28"/>
          <w:lang w:val="ru-RU"/>
        </w:rPr>
        <w:t>7) экологическое воспитание:</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91A0C" w:rsidRPr="00CE6864" w:rsidRDefault="00091A0C" w:rsidP="00091A0C">
      <w:pPr>
        <w:spacing w:after="0" w:line="264" w:lineRule="auto"/>
        <w:ind w:firstLine="600"/>
        <w:jc w:val="both"/>
        <w:rPr>
          <w:lang w:val="ru-RU"/>
        </w:rPr>
      </w:pPr>
      <w:r w:rsidRPr="00CE6864">
        <w:rPr>
          <w:rFonts w:ascii="Times New Roman" w:hAnsi="Times New Roman"/>
          <w:b/>
          <w:color w:val="000000"/>
          <w:sz w:val="28"/>
          <w:lang w:val="ru-RU"/>
        </w:rPr>
        <w:t>8) адаптация к изменяющимся условиям социальной и природной среды:</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91A0C" w:rsidRPr="00CE6864" w:rsidRDefault="00091A0C" w:rsidP="00091A0C">
      <w:pPr>
        <w:spacing w:after="0" w:line="264" w:lineRule="auto"/>
        <w:ind w:left="120"/>
        <w:jc w:val="both"/>
        <w:rPr>
          <w:lang w:val="ru-RU"/>
        </w:rPr>
      </w:pPr>
    </w:p>
    <w:p w:rsidR="00091A0C" w:rsidRPr="00CE6864" w:rsidRDefault="00091A0C" w:rsidP="00091A0C">
      <w:pPr>
        <w:spacing w:after="0" w:line="264" w:lineRule="auto"/>
        <w:ind w:left="120"/>
        <w:jc w:val="both"/>
        <w:rPr>
          <w:lang w:val="ru-RU"/>
        </w:rPr>
      </w:pPr>
      <w:r w:rsidRPr="00CE6864">
        <w:rPr>
          <w:rFonts w:ascii="Times New Roman" w:hAnsi="Times New Roman"/>
          <w:b/>
          <w:color w:val="000000"/>
          <w:sz w:val="28"/>
          <w:lang w:val="ru-RU"/>
        </w:rPr>
        <w:t>МЕТАПРЕДМЕТНЫЕ РЕЗУЛЬТАТЫ</w:t>
      </w:r>
    </w:p>
    <w:p w:rsidR="00091A0C" w:rsidRPr="00CE6864" w:rsidRDefault="00091A0C" w:rsidP="00091A0C">
      <w:pPr>
        <w:spacing w:after="0" w:line="264" w:lineRule="auto"/>
        <w:ind w:left="120"/>
        <w:jc w:val="both"/>
        <w:rPr>
          <w:lang w:val="ru-RU"/>
        </w:rPr>
      </w:pPr>
    </w:p>
    <w:p w:rsidR="00091A0C" w:rsidRPr="00CE6864" w:rsidRDefault="00091A0C" w:rsidP="00091A0C">
      <w:pPr>
        <w:spacing w:after="0" w:line="264" w:lineRule="auto"/>
        <w:ind w:left="120"/>
        <w:jc w:val="both"/>
        <w:rPr>
          <w:lang w:val="ru-RU"/>
        </w:rPr>
      </w:pPr>
      <w:r w:rsidRPr="00CE6864">
        <w:rPr>
          <w:rFonts w:ascii="Times New Roman" w:hAnsi="Times New Roman"/>
          <w:b/>
          <w:color w:val="000000"/>
          <w:sz w:val="28"/>
          <w:lang w:val="ru-RU"/>
        </w:rPr>
        <w:t>Познавательные универсальные учебные действия</w:t>
      </w:r>
    </w:p>
    <w:p w:rsidR="00091A0C" w:rsidRPr="00CE6864" w:rsidRDefault="00091A0C" w:rsidP="00091A0C">
      <w:pPr>
        <w:spacing w:after="0" w:line="264" w:lineRule="auto"/>
        <w:ind w:left="120"/>
        <w:jc w:val="both"/>
        <w:rPr>
          <w:lang w:val="ru-RU"/>
        </w:rPr>
      </w:pPr>
    </w:p>
    <w:p w:rsidR="00091A0C" w:rsidRDefault="00091A0C" w:rsidP="00091A0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091A0C" w:rsidRPr="00CE6864" w:rsidRDefault="00091A0C" w:rsidP="00091A0C">
      <w:pPr>
        <w:numPr>
          <w:ilvl w:val="0"/>
          <w:numId w:val="1"/>
        </w:numPr>
        <w:spacing w:after="0" w:line="264" w:lineRule="auto"/>
        <w:jc w:val="both"/>
        <w:rPr>
          <w:lang w:val="ru-RU"/>
        </w:rPr>
      </w:pPr>
      <w:r w:rsidRPr="00CE6864">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91A0C" w:rsidRPr="00CE6864" w:rsidRDefault="00091A0C" w:rsidP="00091A0C">
      <w:pPr>
        <w:numPr>
          <w:ilvl w:val="0"/>
          <w:numId w:val="1"/>
        </w:numPr>
        <w:spacing w:after="0" w:line="264" w:lineRule="auto"/>
        <w:jc w:val="both"/>
        <w:rPr>
          <w:lang w:val="ru-RU"/>
        </w:rPr>
      </w:pPr>
      <w:r w:rsidRPr="00CE6864">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091A0C" w:rsidRPr="00CE6864" w:rsidRDefault="00091A0C" w:rsidP="00091A0C">
      <w:pPr>
        <w:numPr>
          <w:ilvl w:val="0"/>
          <w:numId w:val="1"/>
        </w:numPr>
        <w:spacing w:after="0" w:line="264" w:lineRule="auto"/>
        <w:jc w:val="both"/>
        <w:rPr>
          <w:lang w:val="ru-RU"/>
        </w:rPr>
      </w:pPr>
      <w:r w:rsidRPr="00CE6864">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91A0C" w:rsidRPr="00CE6864" w:rsidRDefault="00091A0C" w:rsidP="00091A0C">
      <w:pPr>
        <w:numPr>
          <w:ilvl w:val="0"/>
          <w:numId w:val="1"/>
        </w:numPr>
        <w:spacing w:after="0" w:line="264" w:lineRule="auto"/>
        <w:jc w:val="both"/>
        <w:rPr>
          <w:lang w:val="ru-RU"/>
        </w:rPr>
      </w:pPr>
      <w:r w:rsidRPr="00CE6864">
        <w:rPr>
          <w:rFonts w:ascii="Times New Roman" w:hAnsi="Times New Roman"/>
          <w:color w:val="000000"/>
          <w:sz w:val="28"/>
          <w:lang w:val="ru-RU"/>
        </w:rPr>
        <w:lastRenderedPageBreak/>
        <w:t>делать выводы с использованием законов логики, дедуктивных и индуктивных умозаключений, умозаключений по аналогии;</w:t>
      </w:r>
    </w:p>
    <w:p w:rsidR="00091A0C" w:rsidRPr="00CE6864" w:rsidRDefault="00091A0C" w:rsidP="00091A0C">
      <w:pPr>
        <w:numPr>
          <w:ilvl w:val="0"/>
          <w:numId w:val="1"/>
        </w:numPr>
        <w:spacing w:after="0" w:line="264" w:lineRule="auto"/>
        <w:jc w:val="both"/>
        <w:rPr>
          <w:lang w:val="ru-RU"/>
        </w:rPr>
      </w:pPr>
      <w:r w:rsidRPr="00CE6864">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CE6864">
        <w:rPr>
          <w:rFonts w:ascii="Times New Roman" w:hAnsi="Times New Roman"/>
          <w:color w:val="000000"/>
          <w:sz w:val="28"/>
          <w:lang w:val="ru-RU"/>
        </w:rPr>
        <w:t>контрпримеры</w:t>
      </w:r>
      <w:proofErr w:type="spellEnd"/>
      <w:r w:rsidRPr="00CE6864">
        <w:rPr>
          <w:rFonts w:ascii="Times New Roman" w:hAnsi="Times New Roman"/>
          <w:color w:val="000000"/>
          <w:sz w:val="28"/>
          <w:lang w:val="ru-RU"/>
        </w:rPr>
        <w:t>, обосновывать собственные рассуждения;</w:t>
      </w:r>
    </w:p>
    <w:p w:rsidR="00091A0C" w:rsidRPr="00CE6864" w:rsidRDefault="00091A0C" w:rsidP="00091A0C">
      <w:pPr>
        <w:numPr>
          <w:ilvl w:val="0"/>
          <w:numId w:val="1"/>
        </w:numPr>
        <w:spacing w:after="0" w:line="264" w:lineRule="auto"/>
        <w:jc w:val="both"/>
        <w:rPr>
          <w:lang w:val="ru-RU"/>
        </w:rPr>
      </w:pPr>
      <w:r w:rsidRPr="00CE6864">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0C" w:rsidRDefault="00091A0C" w:rsidP="00091A0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091A0C" w:rsidRPr="00CE6864" w:rsidRDefault="00091A0C" w:rsidP="00091A0C">
      <w:pPr>
        <w:numPr>
          <w:ilvl w:val="0"/>
          <w:numId w:val="2"/>
        </w:numPr>
        <w:spacing w:after="0" w:line="264" w:lineRule="auto"/>
        <w:jc w:val="both"/>
        <w:rPr>
          <w:lang w:val="ru-RU"/>
        </w:rPr>
      </w:pPr>
      <w:r w:rsidRPr="00CE6864">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91A0C" w:rsidRPr="00CE6864" w:rsidRDefault="00091A0C" w:rsidP="00091A0C">
      <w:pPr>
        <w:numPr>
          <w:ilvl w:val="0"/>
          <w:numId w:val="2"/>
        </w:numPr>
        <w:spacing w:after="0" w:line="264" w:lineRule="auto"/>
        <w:jc w:val="both"/>
        <w:rPr>
          <w:lang w:val="ru-RU"/>
        </w:rPr>
      </w:pPr>
      <w:r w:rsidRPr="00CE6864">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91A0C" w:rsidRPr="00CE6864" w:rsidRDefault="00091A0C" w:rsidP="00091A0C">
      <w:pPr>
        <w:numPr>
          <w:ilvl w:val="0"/>
          <w:numId w:val="2"/>
        </w:numPr>
        <w:spacing w:after="0" w:line="264" w:lineRule="auto"/>
        <w:jc w:val="both"/>
        <w:rPr>
          <w:lang w:val="ru-RU"/>
        </w:rPr>
      </w:pPr>
      <w:r w:rsidRPr="00CE6864">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91A0C" w:rsidRPr="00CE6864" w:rsidRDefault="00091A0C" w:rsidP="00091A0C">
      <w:pPr>
        <w:numPr>
          <w:ilvl w:val="0"/>
          <w:numId w:val="2"/>
        </w:numPr>
        <w:spacing w:after="0" w:line="264" w:lineRule="auto"/>
        <w:jc w:val="both"/>
        <w:rPr>
          <w:lang w:val="ru-RU"/>
        </w:rPr>
      </w:pPr>
      <w:r w:rsidRPr="00CE6864">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091A0C" w:rsidRDefault="00091A0C" w:rsidP="00091A0C">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091A0C" w:rsidRPr="00CE6864" w:rsidRDefault="00091A0C" w:rsidP="00091A0C">
      <w:pPr>
        <w:numPr>
          <w:ilvl w:val="0"/>
          <w:numId w:val="3"/>
        </w:numPr>
        <w:spacing w:after="0" w:line="264" w:lineRule="auto"/>
        <w:jc w:val="both"/>
        <w:rPr>
          <w:lang w:val="ru-RU"/>
        </w:rPr>
      </w:pPr>
      <w:r w:rsidRPr="00CE6864">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091A0C" w:rsidRPr="00CE6864" w:rsidRDefault="00091A0C" w:rsidP="00091A0C">
      <w:pPr>
        <w:numPr>
          <w:ilvl w:val="0"/>
          <w:numId w:val="3"/>
        </w:numPr>
        <w:spacing w:after="0" w:line="264" w:lineRule="auto"/>
        <w:jc w:val="both"/>
        <w:rPr>
          <w:lang w:val="ru-RU"/>
        </w:rPr>
      </w:pPr>
      <w:r w:rsidRPr="00CE686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91A0C" w:rsidRPr="00CE6864" w:rsidRDefault="00091A0C" w:rsidP="00091A0C">
      <w:pPr>
        <w:numPr>
          <w:ilvl w:val="0"/>
          <w:numId w:val="3"/>
        </w:numPr>
        <w:spacing w:after="0" w:line="264" w:lineRule="auto"/>
        <w:jc w:val="both"/>
        <w:rPr>
          <w:lang w:val="ru-RU"/>
        </w:rPr>
      </w:pPr>
      <w:r w:rsidRPr="00CE6864">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091A0C" w:rsidRPr="00CE6864" w:rsidRDefault="00091A0C" w:rsidP="00091A0C">
      <w:pPr>
        <w:numPr>
          <w:ilvl w:val="0"/>
          <w:numId w:val="3"/>
        </w:numPr>
        <w:spacing w:after="0" w:line="264" w:lineRule="auto"/>
        <w:jc w:val="both"/>
        <w:rPr>
          <w:lang w:val="ru-RU"/>
        </w:rPr>
      </w:pPr>
      <w:r w:rsidRPr="00CE6864">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091A0C" w:rsidRDefault="00091A0C" w:rsidP="00091A0C">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091A0C" w:rsidRPr="00CE6864" w:rsidRDefault="00091A0C" w:rsidP="00091A0C">
      <w:pPr>
        <w:numPr>
          <w:ilvl w:val="0"/>
          <w:numId w:val="4"/>
        </w:numPr>
        <w:spacing w:after="0" w:line="264" w:lineRule="auto"/>
        <w:jc w:val="both"/>
        <w:rPr>
          <w:lang w:val="ru-RU"/>
        </w:rPr>
      </w:pPr>
      <w:r w:rsidRPr="00CE6864">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091A0C" w:rsidRPr="00CE6864" w:rsidRDefault="00091A0C" w:rsidP="00091A0C">
      <w:pPr>
        <w:numPr>
          <w:ilvl w:val="0"/>
          <w:numId w:val="4"/>
        </w:numPr>
        <w:spacing w:after="0" w:line="264" w:lineRule="auto"/>
        <w:jc w:val="both"/>
        <w:rPr>
          <w:lang w:val="ru-RU"/>
        </w:rPr>
      </w:pPr>
      <w:r w:rsidRPr="00CE6864">
        <w:rPr>
          <w:rFonts w:ascii="Times New Roman" w:hAnsi="Times New Roman"/>
          <w:color w:val="000000"/>
          <w:sz w:val="28"/>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w:t>
      </w:r>
      <w:r w:rsidRPr="00CE6864">
        <w:rPr>
          <w:rFonts w:ascii="Times New Roman" w:hAnsi="Times New Roman"/>
          <w:color w:val="000000"/>
          <w:sz w:val="28"/>
          <w:lang w:val="ru-RU"/>
        </w:rPr>
        <w:lastRenderedPageBreak/>
        <w:t>диалога, обнаруживать различие и сходство позиций, в корректной форме формулировать разногласия, свои возражения;</w:t>
      </w:r>
    </w:p>
    <w:p w:rsidR="00091A0C" w:rsidRPr="00CE6864" w:rsidRDefault="00091A0C" w:rsidP="00091A0C">
      <w:pPr>
        <w:numPr>
          <w:ilvl w:val="0"/>
          <w:numId w:val="4"/>
        </w:numPr>
        <w:spacing w:after="0" w:line="264" w:lineRule="auto"/>
        <w:jc w:val="both"/>
        <w:rPr>
          <w:lang w:val="ru-RU"/>
        </w:rPr>
      </w:pPr>
      <w:r w:rsidRPr="00CE6864">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91A0C" w:rsidRPr="00CE6864" w:rsidRDefault="00091A0C" w:rsidP="00091A0C">
      <w:pPr>
        <w:numPr>
          <w:ilvl w:val="0"/>
          <w:numId w:val="4"/>
        </w:numPr>
        <w:spacing w:after="0" w:line="264" w:lineRule="auto"/>
        <w:jc w:val="both"/>
        <w:rPr>
          <w:lang w:val="ru-RU"/>
        </w:rPr>
      </w:pPr>
      <w:r w:rsidRPr="00CE6864">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091A0C" w:rsidRPr="00CE6864" w:rsidRDefault="00091A0C" w:rsidP="00091A0C">
      <w:pPr>
        <w:numPr>
          <w:ilvl w:val="0"/>
          <w:numId w:val="4"/>
        </w:numPr>
        <w:spacing w:after="0" w:line="264" w:lineRule="auto"/>
        <w:jc w:val="both"/>
        <w:rPr>
          <w:lang w:val="ru-RU"/>
        </w:rPr>
      </w:pPr>
      <w:r w:rsidRPr="00CE6864">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91A0C" w:rsidRPr="00CE6864" w:rsidRDefault="00091A0C" w:rsidP="00091A0C">
      <w:pPr>
        <w:numPr>
          <w:ilvl w:val="0"/>
          <w:numId w:val="4"/>
        </w:numPr>
        <w:spacing w:after="0" w:line="264" w:lineRule="auto"/>
        <w:jc w:val="both"/>
        <w:rPr>
          <w:lang w:val="ru-RU"/>
        </w:rPr>
      </w:pPr>
      <w:r w:rsidRPr="00CE6864">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91A0C" w:rsidRPr="00CE6864" w:rsidRDefault="00091A0C" w:rsidP="00091A0C">
      <w:pPr>
        <w:spacing w:after="0" w:line="264" w:lineRule="auto"/>
        <w:ind w:left="120"/>
        <w:jc w:val="both"/>
        <w:rPr>
          <w:lang w:val="ru-RU"/>
        </w:rPr>
      </w:pPr>
    </w:p>
    <w:p w:rsidR="00091A0C" w:rsidRPr="00CE6864" w:rsidRDefault="00091A0C" w:rsidP="00091A0C">
      <w:pPr>
        <w:spacing w:after="0" w:line="264" w:lineRule="auto"/>
        <w:ind w:left="120"/>
        <w:jc w:val="both"/>
        <w:rPr>
          <w:lang w:val="ru-RU"/>
        </w:rPr>
      </w:pPr>
      <w:r w:rsidRPr="00CE6864">
        <w:rPr>
          <w:rFonts w:ascii="Times New Roman" w:hAnsi="Times New Roman"/>
          <w:b/>
          <w:color w:val="000000"/>
          <w:sz w:val="28"/>
          <w:lang w:val="ru-RU"/>
        </w:rPr>
        <w:t>Регулятивные универсальные учебные действия</w:t>
      </w:r>
    </w:p>
    <w:p w:rsidR="00091A0C" w:rsidRPr="00CE6864" w:rsidRDefault="00091A0C" w:rsidP="00091A0C">
      <w:pPr>
        <w:spacing w:after="0" w:line="264" w:lineRule="auto"/>
        <w:ind w:left="120"/>
        <w:jc w:val="both"/>
        <w:rPr>
          <w:lang w:val="ru-RU"/>
        </w:rPr>
      </w:pPr>
    </w:p>
    <w:p w:rsidR="00091A0C" w:rsidRPr="00CE6864" w:rsidRDefault="00091A0C" w:rsidP="00091A0C">
      <w:pPr>
        <w:spacing w:after="0" w:line="264" w:lineRule="auto"/>
        <w:ind w:left="120"/>
        <w:jc w:val="both"/>
        <w:rPr>
          <w:lang w:val="ru-RU"/>
        </w:rPr>
      </w:pPr>
      <w:r w:rsidRPr="00CE6864">
        <w:rPr>
          <w:rFonts w:ascii="Times New Roman" w:hAnsi="Times New Roman"/>
          <w:b/>
          <w:color w:val="000000"/>
          <w:sz w:val="28"/>
          <w:lang w:val="ru-RU"/>
        </w:rPr>
        <w:t>Самоорганизация:</w:t>
      </w:r>
    </w:p>
    <w:p w:rsidR="00091A0C" w:rsidRPr="00CE6864" w:rsidRDefault="00091A0C" w:rsidP="00091A0C">
      <w:pPr>
        <w:numPr>
          <w:ilvl w:val="0"/>
          <w:numId w:val="5"/>
        </w:numPr>
        <w:spacing w:after="0" w:line="264" w:lineRule="auto"/>
        <w:jc w:val="both"/>
        <w:rPr>
          <w:lang w:val="ru-RU"/>
        </w:rPr>
      </w:pPr>
      <w:r w:rsidRPr="00CE6864">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91A0C" w:rsidRDefault="00091A0C" w:rsidP="00091A0C">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091A0C" w:rsidRPr="00CE6864" w:rsidRDefault="00091A0C" w:rsidP="00091A0C">
      <w:pPr>
        <w:numPr>
          <w:ilvl w:val="0"/>
          <w:numId w:val="6"/>
        </w:numPr>
        <w:spacing w:after="0" w:line="264" w:lineRule="auto"/>
        <w:jc w:val="both"/>
        <w:rPr>
          <w:lang w:val="ru-RU"/>
        </w:rPr>
      </w:pPr>
      <w:r w:rsidRPr="00CE6864">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091A0C" w:rsidRPr="00CE6864" w:rsidRDefault="00091A0C" w:rsidP="00091A0C">
      <w:pPr>
        <w:numPr>
          <w:ilvl w:val="0"/>
          <w:numId w:val="6"/>
        </w:numPr>
        <w:spacing w:after="0" w:line="264" w:lineRule="auto"/>
        <w:jc w:val="both"/>
        <w:rPr>
          <w:lang w:val="ru-RU"/>
        </w:rPr>
      </w:pPr>
      <w:r w:rsidRPr="00CE686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91A0C" w:rsidRPr="00CE6864" w:rsidRDefault="00091A0C" w:rsidP="00091A0C">
      <w:pPr>
        <w:numPr>
          <w:ilvl w:val="0"/>
          <w:numId w:val="6"/>
        </w:numPr>
        <w:spacing w:after="0" w:line="264" w:lineRule="auto"/>
        <w:jc w:val="both"/>
        <w:rPr>
          <w:lang w:val="ru-RU"/>
        </w:rPr>
      </w:pPr>
      <w:r w:rsidRPr="00CE6864">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CE6864">
        <w:rPr>
          <w:rFonts w:ascii="Times New Roman" w:hAnsi="Times New Roman"/>
          <w:color w:val="000000"/>
          <w:sz w:val="28"/>
          <w:lang w:val="ru-RU"/>
        </w:rPr>
        <w:t>недостижения</w:t>
      </w:r>
      <w:proofErr w:type="spellEnd"/>
      <w:r w:rsidRPr="00CE6864">
        <w:rPr>
          <w:rFonts w:ascii="Times New Roman" w:hAnsi="Times New Roman"/>
          <w:color w:val="000000"/>
          <w:sz w:val="28"/>
          <w:lang w:val="ru-RU"/>
        </w:rPr>
        <w:t xml:space="preserve"> цели, находить ошибку, давать оценку приобретённому опыту.</w:t>
      </w:r>
    </w:p>
    <w:p w:rsidR="00091A0C" w:rsidRPr="00CE6864" w:rsidRDefault="00091A0C" w:rsidP="00091A0C">
      <w:pPr>
        <w:spacing w:after="0" w:line="264" w:lineRule="auto"/>
        <w:ind w:left="120"/>
        <w:jc w:val="both"/>
        <w:rPr>
          <w:lang w:val="ru-RU"/>
        </w:rPr>
      </w:pPr>
    </w:p>
    <w:p w:rsidR="00091A0C" w:rsidRPr="00CE6864" w:rsidRDefault="00091A0C" w:rsidP="00091A0C">
      <w:pPr>
        <w:spacing w:after="0" w:line="264" w:lineRule="auto"/>
        <w:ind w:left="120"/>
        <w:jc w:val="both"/>
        <w:rPr>
          <w:lang w:val="ru-RU"/>
        </w:rPr>
      </w:pPr>
      <w:r w:rsidRPr="00CE6864">
        <w:rPr>
          <w:rFonts w:ascii="Times New Roman" w:hAnsi="Times New Roman"/>
          <w:b/>
          <w:color w:val="000000"/>
          <w:sz w:val="28"/>
          <w:lang w:val="ru-RU"/>
        </w:rPr>
        <w:t>ПРЕДМЕТНЫЕ РЕЗУЛЬТАТЫ</w:t>
      </w:r>
    </w:p>
    <w:p w:rsidR="00091A0C" w:rsidRPr="00CE6864" w:rsidRDefault="00091A0C" w:rsidP="00091A0C">
      <w:pPr>
        <w:spacing w:after="0" w:line="264" w:lineRule="auto"/>
        <w:ind w:left="120"/>
        <w:jc w:val="both"/>
        <w:rPr>
          <w:lang w:val="ru-RU"/>
        </w:rPr>
      </w:pPr>
    </w:p>
    <w:p w:rsidR="00091A0C" w:rsidRPr="00CE6864" w:rsidRDefault="00091A0C" w:rsidP="00091A0C">
      <w:pPr>
        <w:spacing w:after="0" w:line="264" w:lineRule="auto"/>
        <w:ind w:firstLine="600"/>
        <w:jc w:val="both"/>
        <w:rPr>
          <w:lang w:val="ru-RU"/>
        </w:rPr>
      </w:pPr>
      <w:bookmarkStart w:id="4" w:name="_Toc124426249"/>
      <w:bookmarkEnd w:id="4"/>
      <w:r w:rsidRPr="00CE6864">
        <w:rPr>
          <w:rFonts w:ascii="Times New Roman" w:hAnsi="Times New Roman"/>
          <w:color w:val="000000"/>
          <w:sz w:val="28"/>
          <w:lang w:val="ru-RU"/>
        </w:rPr>
        <w:t xml:space="preserve">К концу обучения </w:t>
      </w:r>
      <w:r w:rsidRPr="00CE6864">
        <w:rPr>
          <w:rFonts w:ascii="Times New Roman" w:hAnsi="Times New Roman"/>
          <w:b/>
          <w:color w:val="000000"/>
          <w:sz w:val="28"/>
          <w:lang w:val="ru-RU"/>
        </w:rPr>
        <w:t>в 7 классе</w:t>
      </w:r>
      <w:r w:rsidRPr="00CE6864">
        <w:rPr>
          <w:rFonts w:ascii="Times New Roman" w:hAnsi="Times New Roman"/>
          <w:color w:val="000000"/>
          <w:sz w:val="28"/>
          <w:lang w:val="ru-RU"/>
        </w:rPr>
        <w:t xml:space="preserve"> обучающийся получит следующие предметные результаты:</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 xml:space="preserve">Распознавать изученные геометрические фигуры, определять их взаимное расположение, изображать геометрические фигуры, выполнять </w:t>
      </w:r>
      <w:r w:rsidRPr="00CE6864">
        <w:rPr>
          <w:rFonts w:ascii="Times New Roman" w:hAnsi="Times New Roman"/>
          <w:color w:val="000000"/>
          <w:sz w:val="28"/>
          <w:lang w:val="ru-RU"/>
        </w:rPr>
        <w:lastRenderedPageBreak/>
        <w:t>чертежи по условию задачи. Измерять линейные и угловые величины. Решать задачи на вычисление длин отрезков и величин углов.</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Строить чертежи к геометрическим задачам.</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Проводить логические рассуждения с использованием геометрических теорем.</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Решать задачи на клетчатой бумаге.</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Проводить основные геометрические построения с помощью циркуля и линейки.</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 xml:space="preserve">К концу обучения </w:t>
      </w:r>
      <w:r w:rsidRPr="00CE6864">
        <w:rPr>
          <w:rFonts w:ascii="Times New Roman" w:hAnsi="Times New Roman"/>
          <w:b/>
          <w:color w:val="000000"/>
          <w:sz w:val="28"/>
          <w:lang w:val="ru-RU"/>
        </w:rPr>
        <w:t>в 8 классе</w:t>
      </w:r>
      <w:r w:rsidRPr="00CE6864">
        <w:rPr>
          <w:rFonts w:ascii="Times New Roman" w:hAnsi="Times New Roman"/>
          <w:color w:val="000000"/>
          <w:sz w:val="28"/>
          <w:lang w:val="ru-RU"/>
        </w:rPr>
        <w:t xml:space="preserve"> обучающийся получит следующие предметные результаты:</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lastRenderedPageBreak/>
        <w:t>Распознавать основные виды четырёхугольников, их элементы, пользоваться их свойствами при решении геометрических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Применять признаки подобия треугольников в решении геометрических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 xml:space="preserve">К концу обучения </w:t>
      </w:r>
      <w:r w:rsidRPr="00CE6864">
        <w:rPr>
          <w:rFonts w:ascii="Times New Roman" w:hAnsi="Times New Roman"/>
          <w:b/>
          <w:color w:val="000000"/>
          <w:sz w:val="28"/>
          <w:lang w:val="ru-RU"/>
        </w:rPr>
        <w:t>в 9 классе</w:t>
      </w:r>
      <w:r w:rsidRPr="00CE6864">
        <w:rPr>
          <w:rFonts w:ascii="Times New Roman" w:hAnsi="Times New Roman"/>
          <w:color w:val="000000"/>
          <w:sz w:val="28"/>
          <w:lang w:val="ru-RU"/>
        </w:rPr>
        <w:t xml:space="preserve"> обучающийся получит следующие предметные результаты:</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CE6864">
        <w:rPr>
          <w:rFonts w:ascii="Times New Roman" w:hAnsi="Times New Roman"/>
          <w:color w:val="000000"/>
          <w:sz w:val="28"/>
          <w:lang w:val="ru-RU"/>
        </w:rPr>
        <w:t>нетабличных</w:t>
      </w:r>
      <w:proofErr w:type="spellEnd"/>
      <w:r w:rsidRPr="00CE6864">
        <w:rPr>
          <w:rFonts w:ascii="Times New Roman" w:hAnsi="Times New Roman"/>
          <w:color w:val="000000"/>
          <w:sz w:val="28"/>
          <w:lang w:val="ru-RU"/>
        </w:rPr>
        <w:t xml:space="preserve"> значений.</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lastRenderedPageBreak/>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091A0C" w:rsidRPr="00CE6864" w:rsidRDefault="00091A0C" w:rsidP="00091A0C">
      <w:pPr>
        <w:spacing w:after="0" w:line="264" w:lineRule="auto"/>
        <w:ind w:firstLine="600"/>
        <w:jc w:val="both"/>
        <w:rPr>
          <w:lang w:val="ru-RU"/>
        </w:rPr>
      </w:pPr>
      <w:r w:rsidRPr="00CE686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40719" w:rsidRPr="00091A0C" w:rsidRDefault="00A40719">
      <w:pPr>
        <w:rPr>
          <w:lang w:val="ru-RU"/>
        </w:rPr>
      </w:pPr>
    </w:p>
    <w:sectPr w:rsidR="00A40719" w:rsidRPr="00091A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A4BF6"/>
    <w:multiLevelType w:val="multilevel"/>
    <w:tmpl w:val="D1DA2B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F54C70"/>
    <w:multiLevelType w:val="multilevel"/>
    <w:tmpl w:val="4EAECD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3C2FAF"/>
    <w:multiLevelType w:val="multilevel"/>
    <w:tmpl w:val="2BB4E67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FD3DCC"/>
    <w:multiLevelType w:val="multilevel"/>
    <w:tmpl w:val="F85C9A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6521DB9"/>
    <w:multiLevelType w:val="multilevel"/>
    <w:tmpl w:val="1388AF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9B6D06"/>
    <w:multiLevelType w:val="multilevel"/>
    <w:tmpl w:val="BC48927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A0C"/>
    <w:rsid w:val="00091A0C"/>
    <w:rsid w:val="00A40719"/>
    <w:rsid w:val="00B40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3B04F"/>
  <w15:chartTrackingRefBased/>
  <w15:docId w15:val="{B7B292FE-1A09-4FCE-973D-914227EF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A0C"/>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02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2975</Words>
  <Characters>16958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Самат</cp:lastModifiedBy>
  <cp:revision>2</cp:revision>
  <dcterms:created xsi:type="dcterms:W3CDTF">2023-10-24T16:38:00Z</dcterms:created>
  <dcterms:modified xsi:type="dcterms:W3CDTF">2023-10-24T16:38:00Z</dcterms:modified>
</cp:coreProperties>
</file>